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3D744" w14:textId="77777777" w:rsidR="002C3C09" w:rsidRDefault="00D10DB4" w:rsidP="00D10DB4">
      <w:pPr>
        <w:jc w:val="center"/>
      </w:pPr>
      <w:r>
        <w:t>Dentistry SIG</w:t>
      </w:r>
    </w:p>
    <w:p w14:paraId="260613DC" w14:textId="77777777" w:rsidR="00D10DB4" w:rsidRDefault="00D10DB4" w:rsidP="00D10DB4">
      <w:pPr>
        <w:jc w:val="center"/>
      </w:pPr>
      <w:r>
        <w:t>April 27-28, 2015</w:t>
      </w:r>
    </w:p>
    <w:p w14:paraId="5234B5B0" w14:textId="77777777" w:rsidR="00D10DB4" w:rsidRDefault="00D10DB4" w:rsidP="00D10DB4">
      <w:pPr>
        <w:jc w:val="center"/>
      </w:pPr>
      <w:r>
        <w:t>Copenhagen, Denmark</w:t>
      </w:r>
    </w:p>
    <w:p w14:paraId="4B2B07D0" w14:textId="77777777" w:rsidR="00D10DB4" w:rsidRDefault="00D10DB4" w:rsidP="00D10DB4">
      <w:pPr>
        <w:jc w:val="center"/>
      </w:pPr>
      <w:r>
        <w:t>9AM-5PM each day</w:t>
      </w:r>
    </w:p>
    <w:p w14:paraId="4CD79F76" w14:textId="21FBB03A" w:rsidR="00B86CE9" w:rsidRPr="00F96B5D" w:rsidRDefault="00B86CE9" w:rsidP="00B86CE9">
      <w:pPr>
        <w:spacing w:after="0" w:line="240" w:lineRule="auto"/>
        <w:rPr>
          <w:rFonts w:eastAsia="Times New Roman" w:cs="Times New Roman"/>
          <w:szCs w:val="24"/>
        </w:rPr>
      </w:pPr>
      <w:r>
        <w:rPr>
          <w:rFonts w:eastAsia="Times New Roman" w:cs="Times New Roman"/>
          <w:szCs w:val="24"/>
        </w:rPr>
        <w:t>Attendees</w:t>
      </w:r>
      <w:r w:rsidR="00662777">
        <w:rPr>
          <w:rFonts w:eastAsia="Times New Roman" w:cs="Times New Roman"/>
          <w:szCs w:val="24"/>
        </w:rPr>
        <w:t xml:space="preserve"> present for all or part of the meeting</w:t>
      </w:r>
      <w:r w:rsidRPr="00F96B5D">
        <w:rPr>
          <w:rFonts w:eastAsia="Times New Roman" w:cs="Times New Roman"/>
          <w:szCs w:val="24"/>
        </w:rPr>
        <w:t xml:space="preserve">:   Maria Braithwaite, </w:t>
      </w:r>
      <w:r w:rsidR="00662777">
        <w:rPr>
          <w:rFonts w:eastAsia="Times New Roman" w:cs="Times New Roman"/>
          <w:szCs w:val="24"/>
        </w:rPr>
        <w:t xml:space="preserve">Jim Case, </w:t>
      </w:r>
      <w:r w:rsidRPr="00F96B5D">
        <w:rPr>
          <w:rFonts w:eastAsia="Times New Roman" w:cs="Times New Roman"/>
          <w:szCs w:val="24"/>
        </w:rPr>
        <w:t xml:space="preserve">Doug Gordon, Penni Hernandez, Jørn Andre Jørgensen, Mark Jurkovich, </w:t>
      </w:r>
      <w:r>
        <w:rPr>
          <w:rFonts w:eastAsia="Times New Roman" w:cs="Times New Roman"/>
          <w:szCs w:val="24"/>
        </w:rPr>
        <w:t xml:space="preserve">Mike Kendall, </w:t>
      </w:r>
      <w:r w:rsidRPr="00F96B5D">
        <w:rPr>
          <w:rFonts w:eastAsia="Times New Roman" w:cs="Times New Roman"/>
          <w:szCs w:val="24"/>
        </w:rPr>
        <w:t xml:space="preserve">Elsbeth Kalenderian, Jane Millar, </w:t>
      </w:r>
      <w:r>
        <w:rPr>
          <w:rFonts w:eastAsia="Times New Roman" w:cs="Times New Roman"/>
          <w:szCs w:val="24"/>
        </w:rPr>
        <w:t xml:space="preserve">Syirahania Mohd-Selleh, </w:t>
      </w:r>
      <w:r w:rsidRPr="00F96B5D">
        <w:rPr>
          <w:rFonts w:eastAsia="Times New Roman" w:cs="Times New Roman"/>
          <w:szCs w:val="24"/>
        </w:rPr>
        <w:t xml:space="preserve">Jean Narcisi, </w:t>
      </w:r>
      <w:r>
        <w:rPr>
          <w:rFonts w:eastAsia="Times New Roman" w:cs="Times New Roman"/>
          <w:szCs w:val="24"/>
        </w:rPr>
        <w:t xml:space="preserve">Andrea Pitkus, Dave Preble, </w:t>
      </w:r>
      <w:r w:rsidR="00662777">
        <w:rPr>
          <w:rFonts w:eastAsia="Times New Roman" w:cs="Times New Roman"/>
          <w:szCs w:val="24"/>
        </w:rPr>
        <w:t xml:space="preserve">Sukhbi Singh, </w:t>
      </w:r>
      <w:r>
        <w:rPr>
          <w:rFonts w:eastAsia="Times New Roman" w:cs="Times New Roman"/>
          <w:szCs w:val="24"/>
        </w:rPr>
        <w:t xml:space="preserve">Benoit Soucy, </w:t>
      </w:r>
      <w:r w:rsidR="00662777">
        <w:rPr>
          <w:rFonts w:eastAsia="Times New Roman" w:cs="Times New Roman"/>
          <w:szCs w:val="24"/>
        </w:rPr>
        <w:t xml:space="preserve">Brandon Ulrich, </w:t>
      </w:r>
      <w:r w:rsidR="00E57320" w:rsidRPr="00F96B5D">
        <w:rPr>
          <w:rFonts w:eastAsia="Times New Roman" w:cs="Times New Roman"/>
          <w:szCs w:val="24"/>
        </w:rPr>
        <w:t>and Joel</w:t>
      </w:r>
      <w:r w:rsidRPr="00F96B5D">
        <w:rPr>
          <w:rFonts w:eastAsia="Times New Roman" w:cs="Times New Roman"/>
          <w:szCs w:val="24"/>
        </w:rPr>
        <w:t xml:space="preserve"> White</w:t>
      </w:r>
    </w:p>
    <w:p w14:paraId="070D5719" w14:textId="77777777" w:rsidR="00D10DB4" w:rsidRDefault="00D10DB4" w:rsidP="00D10DB4"/>
    <w:p w14:paraId="25D31CC5" w14:textId="77777777" w:rsidR="00D10DB4" w:rsidRDefault="00616EE4" w:rsidP="00616EE4">
      <w:r>
        <w:t xml:space="preserve">The Meeting was called to order by </w:t>
      </w:r>
      <w:r w:rsidR="00662777">
        <w:t>Mark Jurkovich, Dentistry SIG chair</w:t>
      </w:r>
      <w:r>
        <w:t xml:space="preserve"> and he</w:t>
      </w:r>
      <w:r w:rsidR="00662777">
        <w:t xml:space="preserve"> welcomed the attendees to the April 27-28</w:t>
      </w:r>
      <w:r>
        <w:t>, 2015</w:t>
      </w:r>
      <w:r w:rsidR="00662777">
        <w:t xml:space="preserve"> meeting</w:t>
      </w:r>
      <w:r>
        <w:t xml:space="preserve"> in Copenhagen, Denmark. He also </w:t>
      </w:r>
      <w:r w:rsidR="00662777">
        <w:t>presented the conflict of interest document.</w:t>
      </w:r>
    </w:p>
    <w:p w14:paraId="2F037E5F" w14:textId="77777777" w:rsidR="00D10DB4" w:rsidRDefault="00D10DB4" w:rsidP="00616EE4">
      <w:r>
        <w:t xml:space="preserve">Review of </w:t>
      </w:r>
      <w:r w:rsidR="00616EE4">
        <w:t xml:space="preserve">the </w:t>
      </w:r>
      <w:r>
        <w:t xml:space="preserve">summary of </w:t>
      </w:r>
      <w:r w:rsidR="00616EE4">
        <w:t xml:space="preserve">the </w:t>
      </w:r>
      <w:r>
        <w:t xml:space="preserve">April 1, 2015 </w:t>
      </w:r>
      <w:r w:rsidR="00616EE4">
        <w:t xml:space="preserve">conference call </w:t>
      </w:r>
      <w:r>
        <w:t>meeting</w:t>
      </w:r>
      <w:r w:rsidR="00616EE4">
        <w:t xml:space="preserve"> notes</w:t>
      </w:r>
      <w:r w:rsidR="004F64BD">
        <w:t xml:space="preserve"> were approved</w:t>
      </w:r>
      <w:r w:rsidR="00662777">
        <w:t>.</w:t>
      </w:r>
    </w:p>
    <w:p w14:paraId="3413BCF5" w14:textId="77777777" w:rsidR="00662777" w:rsidRDefault="00616EE4" w:rsidP="00616EE4">
      <w:r>
        <w:t>The following includes the s</w:t>
      </w:r>
      <w:r w:rsidR="00D10DB4">
        <w:t xml:space="preserve">tatus report from </w:t>
      </w:r>
      <w:r>
        <w:t xml:space="preserve">the </w:t>
      </w:r>
      <w:r w:rsidR="00D10DB4">
        <w:t>editors</w:t>
      </w:r>
      <w:r w:rsidR="00662777">
        <w:t>:</w:t>
      </w:r>
    </w:p>
    <w:p w14:paraId="7444D08D" w14:textId="77777777" w:rsidR="00662777" w:rsidRDefault="00662777" w:rsidP="00662777">
      <w:pPr>
        <w:pStyle w:val="ListParagraph"/>
        <w:numPr>
          <w:ilvl w:val="0"/>
          <w:numId w:val="2"/>
        </w:numPr>
      </w:pPr>
      <w:r>
        <w:t xml:space="preserve">The </w:t>
      </w:r>
      <w:r w:rsidR="002E0179">
        <w:t>cep</w:t>
      </w:r>
      <w:r>
        <w:t>h</w:t>
      </w:r>
      <w:r w:rsidR="00616EE4">
        <w:t>a</w:t>
      </w:r>
      <w:r w:rsidR="002E0179">
        <w:t>lo</w:t>
      </w:r>
      <w:r>
        <w:t xml:space="preserve">metrics concepts that were submitted in the past </w:t>
      </w:r>
      <w:r w:rsidR="004F64BD">
        <w:t xml:space="preserve">will be completed for the January 2016 release.  </w:t>
      </w:r>
    </w:p>
    <w:p w14:paraId="0F01B15A" w14:textId="77777777" w:rsidR="00662777" w:rsidRDefault="004F64BD" w:rsidP="00662777">
      <w:pPr>
        <w:pStyle w:val="ListParagraph"/>
        <w:numPr>
          <w:ilvl w:val="0"/>
          <w:numId w:val="2"/>
        </w:numPr>
      </w:pPr>
      <w:r>
        <w:t xml:space="preserve">The dental caries concepts </w:t>
      </w:r>
      <w:r w:rsidR="00662777">
        <w:t xml:space="preserve">that were discussed at the Amsterdam meeting </w:t>
      </w:r>
      <w:r>
        <w:t xml:space="preserve">will be included in the July release. </w:t>
      </w:r>
    </w:p>
    <w:p w14:paraId="4EFD948C" w14:textId="77777777" w:rsidR="00662777" w:rsidRDefault="00662777" w:rsidP="00662777">
      <w:pPr>
        <w:pStyle w:val="ListParagraph"/>
        <w:numPr>
          <w:ilvl w:val="0"/>
          <w:numId w:val="2"/>
        </w:numPr>
      </w:pPr>
      <w:r>
        <w:t>There are still a few concepts that will need clarification and the editors will work with Mark Jurkovich and Jean Narcisi to get additional information.</w:t>
      </w:r>
    </w:p>
    <w:p w14:paraId="7138AA4E" w14:textId="77777777" w:rsidR="00B02349" w:rsidRDefault="00A30140" w:rsidP="00662777">
      <w:pPr>
        <w:pStyle w:val="ListParagraph"/>
        <w:numPr>
          <w:ilvl w:val="0"/>
          <w:numId w:val="2"/>
        </w:numPr>
      </w:pPr>
      <w:r>
        <w:t>Th</w:t>
      </w:r>
      <w:r w:rsidR="00662777">
        <w:t xml:space="preserve">ere was also a suggestion that </w:t>
      </w:r>
      <w:r>
        <w:t>ab</w:t>
      </w:r>
      <w:r w:rsidR="00662777">
        <w:t>b</w:t>
      </w:r>
      <w:r>
        <w:t xml:space="preserve">reviations as synonyms for </w:t>
      </w:r>
      <w:r w:rsidR="00B02349">
        <w:t>cementoenamel junction (</w:t>
      </w:r>
      <w:r>
        <w:t>CEJ</w:t>
      </w:r>
      <w:r w:rsidR="00B02349">
        <w:t>)</w:t>
      </w:r>
      <w:r>
        <w:t xml:space="preserve">, </w:t>
      </w:r>
      <w:r w:rsidR="00B02349">
        <w:t>dentoenamel junction (</w:t>
      </w:r>
      <w:r>
        <w:t>DEJ</w:t>
      </w:r>
      <w:r w:rsidR="00B02349">
        <w:t>)</w:t>
      </w:r>
      <w:r>
        <w:t>,</w:t>
      </w:r>
      <w:r w:rsidR="00B02349">
        <w:t xml:space="preserve"> dentocemental junction (</w:t>
      </w:r>
      <w:r>
        <w:t>DCJ</w:t>
      </w:r>
      <w:r w:rsidR="00B02349">
        <w:t>)</w:t>
      </w:r>
      <w:r>
        <w:t>,</w:t>
      </w:r>
      <w:r w:rsidR="00616EE4">
        <w:t xml:space="preserve"> </w:t>
      </w:r>
      <w:r w:rsidR="00B02349">
        <w:t xml:space="preserve"> ??? </w:t>
      </w:r>
      <w:r>
        <w:t>DPJ for the concepts that are in SNOMED CT.</w:t>
      </w:r>
      <w:r w:rsidR="00BC622A">
        <w:t xml:space="preserve"> </w:t>
      </w:r>
    </w:p>
    <w:p w14:paraId="25EA5E4F" w14:textId="77777777" w:rsidR="007C2FE5" w:rsidRDefault="00BC622A" w:rsidP="00662777">
      <w:pPr>
        <w:pStyle w:val="ListParagraph"/>
        <w:numPr>
          <w:ilvl w:val="0"/>
          <w:numId w:val="2"/>
        </w:numPr>
      </w:pPr>
      <w:r>
        <w:t>A request for buccal pouch (body structure) was submitted</w:t>
      </w:r>
      <w:r w:rsidR="00B02349">
        <w:t xml:space="preserve">, however, the request was </w:t>
      </w:r>
      <w:r>
        <w:t>withdraw</w:t>
      </w:r>
      <w:r w:rsidR="00B02349">
        <w:t>n</w:t>
      </w:r>
      <w:r>
        <w:t xml:space="preserve"> because buccal vestibule already exists</w:t>
      </w:r>
      <w:r w:rsidR="00B02349">
        <w:t xml:space="preserve"> in SNOMED CT</w:t>
      </w:r>
      <w:r>
        <w:t xml:space="preserve">. </w:t>
      </w:r>
    </w:p>
    <w:p w14:paraId="2B30CCCD" w14:textId="4B2F2952" w:rsidR="007C2FE5" w:rsidRDefault="007C2FE5" w:rsidP="00662777">
      <w:pPr>
        <w:pStyle w:val="ListParagraph"/>
        <w:numPr>
          <w:ilvl w:val="0"/>
          <w:numId w:val="2"/>
        </w:numPr>
      </w:pPr>
      <w:r>
        <w:t>A request for i</w:t>
      </w:r>
      <w:r w:rsidR="00BC622A">
        <w:t>nterincisor distance in m</w:t>
      </w:r>
      <w:r>
        <w:t xml:space="preserve">illimeters (mouth opening in mm) </w:t>
      </w:r>
      <w:r w:rsidR="00BC622A">
        <w:t xml:space="preserve">was </w:t>
      </w:r>
      <w:r>
        <w:t xml:space="preserve">also </w:t>
      </w:r>
      <w:r w:rsidR="00BC622A">
        <w:t>submitted but Jim Case said the unit of measure is not allowed in S</w:t>
      </w:r>
      <w:r>
        <w:t xml:space="preserve">NOMED </w:t>
      </w:r>
      <w:r w:rsidR="00BC622A">
        <w:t>CT.</w:t>
      </w:r>
      <w:r w:rsidR="00213458">
        <w:t xml:space="preserve">  </w:t>
      </w:r>
      <w:r w:rsidR="00013E50">
        <w:t>Therefore, the SIG will not request approval</w:t>
      </w:r>
      <w:r w:rsidR="00213458">
        <w:t>.  However</w:t>
      </w:r>
      <w:r>
        <w:t>,</w:t>
      </w:r>
      <w:r w:rsidR="00213458">
        <w:t xml:space="preserve"> </w:t>
      </w:r>
      <w:r>
        <w:t xml:space="preserve">it was discussed by the SIG that </w:t>
      </w:r>
      <w:r w:rsidR="00213458">
        <w:t xml:space="preserve">in the future </w:t>
      </w:r>
      <w:r>
        <w:t>the group may need to consider</w:t>
      </w:r>
      <w:r w:rsidR="00213458">
        <w:t xml:space="preserve"> vertical dimension of occlusion and </w:t>
      </w:r>
      <w:r>
        <w:t>v</w:t>
      </w:r>
      <w:r w:rsidR="00213458">
        <w:t xml:space="preserve">ertical </w:t>
      </w:r>
      <w:r>
        <w:t>dimension at r</w:t>
      </w:r>
      <w:r w:rsidR="00213458">
        <w:t>est</w:t>
      </w:r>
      <w:r>
        <w:t>,</w:t>
      </w:r>
      <w:r w:rsidR="00213458">
        <w:t xml:space="preserve"> centric occlusion and centric relation. </w:t>
      </w:r>
    </w:p>
    <w:p w14:paraId="0A2D8E9F" w14:textId="3B411507" w:rsidR="007C2FE5" w:rsidRDefault="007C2FE5" w:rsidP="00662777">
      <w:pPr>
        <w:pStyle w:val="ListParagraph"/>
        <w:numPr>
          <w:ilvl w:val="0"/>
          <w:numId w:val="2"/>
        </w:numPr>
      </w:pPr>
      <w:r>
        <w:t xml:space="preserve">The request for </w:t>
      </w:r>
      <w:r w:rsidR="00213458">
        <w:t xml:space="preserve">Malignant Warthin’s tumor (disorder) </w:t>
      </w:r>
      <w:r w:rsidR="00DF3D78">
        <w:t xml:space="preserve">was suggested to </w:t>
      </w:r>
      <w:r w:rsidR="00616EE4">
        <w:t xml:space="preserve">be </w:t>
      </w:r>
      <w:r w:rsidR="00DF3D78">
        <w:t>add</w:t>
      </w:r>
      <w:r w:rsidR="00616EE4">
        <w:t>ed as a child of Maligna</w:t>
      </w:r>
      <w:r w:rsidR="00DF3D78">
        <w:t>nt tumor of salivary gland (disorder)</w:t>
      </w:r>
      <w:r w:rsidR="00D42BEE">
        <w:t>. The SIG is not advancing this request for addition</w:t>
      </w:r>
      <w:r w:rsidR="00DF3D78">
        <w:t xml:space="preserve"> because it was suggested that Warthin’s tumors were benign </w:t>
      </w:r>
      <w:r>
        <w:t xml:space="preserve">tumors </w:t>
      </w:r>
      <w:r w:rsidR="00DF3D78">
        <w:t>and once they become mali</w:t>
      </w:r>
      <w:r w:rsidR="00616EE4">
        <w:t>gnant they are considered a different type of tumor</w:t>
      </w:r>
      <w:r w:rsidR="00DF3D78">
        <w:t xml:space="preserve">. </w:t>
      </w:r>
    </w:p>
    <w:p w14:paraId="10C51B71" w14:textId="3BEC7786" w:rsidR="00616EE4" w:rsidRDefault="00DF3D78" w:rsidP="00662777">
      <w:pPr>
        <w:pStyle w:val="ListParagraph"/>
        <w:numPr>
          <w:ilvl w:val="0"/>
          <w:numId w:val="2"/>
        </w:numPr>
      </w:pPr>
      <w:r>
        <w:t>Temporomandibular joint cond</w:t>
      </w:r>
      <w:r w:rsidR="00616EE4">
        <w:t>ylysis (disorder) was requested but the SIG</w:t>
      </w:r>
      <w:r w:rsidR="00575271">
        <w:t xml:space="preserve"> thinks there needs to be more clarification because the condyle is not th</w:t>
      </w:r>
      <w:r w:rsidR="00616EE4">
        <w:t>e joint and condylysis is resorp</w:t>
      </w:r>
      <w:r w:rsidR="00575271">
        <w:t xml:space="preserve">tion. Mark will </w:t>
      </w:r>
      <w:r w:rsidR="00A46BE4">
        <w:t xml:space="preserve">send an email </w:t>
      </w:r>
      <w:r w:rsidR="00575271">
        <w:t xml:space="preserve">to </w:t>
      </w:r>
      <w:r w:rsidR="00D42BEE">
        <w:t>Eric Schiffman</w:t>
      </w:r>
      <w:r w:rsidR="00616EE4">
        <w:t xml:space="preserve"> to get more information.</w:t>
      </w:r>
    </w:p>
    <w:p w14:paraId="74BA81EF" w14:textId="77777777" w:rsidR="008941A2" w:rsidRDefault="008941A2" w:rsidP="00662777">
      <w:pPr>
        <w:pStyle w:val="ListParagraph"/>
        <w:numPr>
          <w:ilvl w:val="0"/>
          <w:numId w:val="2"/>
        </w:numPr>
      </w:pPr>
      <w:r>
        <w:lastRenderedPageBreak/>
        <w:t xml:space="preserve">The request for the concept Microcavity (disorder) </w:t>
      </w:r>
      <w:r w:rsidR="005E40DF">
        <w:t xml:space="preserve">was </w:t>
      </w:r>
      <w:r>
        <w:t xml:space="preserve">discussed and it was noted that it has been </w:t>
      </w:r>
      <w:r w:rsidR="005E40DF">
        <w:t>withdrawn from the FDI</w:t>
      </w:r>
      <w:r>
        <w:t xml:space="preserve"> World Dental Federation so the SIG determined that it was </w:t>
      </w:r>
      <w:r w:rsidR="005E40DF">
        <w:t>not necessary</w:t>
      </w:r>
      <w:r>
        <w:t xml:space="preserve"> to include it in SNOMED CT</w:t>
      </w:r>
      <w:r w:rsidR="005E40DF">
        <w:t xml:space="preserve">. </w:t>
      </w:r>
    </w:p>
    <w:p w14:paraId="32179D65" w14:textId="77777777" w:rsidR="008941A2" w:rsidRDefault="005E40DF" w:rsidP="00662777">
      <w:pPr>
        <w:pStyle w:val="ListParagraph"/>
        <w:numPr>
          <w:ilvl w:val="0"/>
          <w:numId w:val="2"/>
        </w:numPr>
      </w:pPr>
      <w:r>
        <w:t xml:space="preserve">Myofascial pain with referral (disorder) </w:t>
      </w:r>
      <w:r w:rsidR="008941A2">
        <w:t xml:space="preserve">was discussed and it was determined that </w:t>
      </w:r>
      <w:r>
        <w:t xml:space="preserve">this can be post coordinated so </w:t>
      </w:r>
      <w:r w:rsidR="008941A2">
        <w:t>it was withdrawn</w:t>
      </w:r>
      <w:r>
        <w:t xml:space="preserve">. </w:t>
      </w:r>
    </w:p>
    <w:p w14:paraId="4EFDF100" w14:textId="44DB2EE0" w:rsidR="008941A2" w:rsidRDefault="008941A2" w:rsidP="00662777">
      <w:pPr>
        <w:pStyle w:val="ListParagraph"/>
        <w:numPr>
          <w:ilvl w:val="0"/>
          <w:numId w:val="2"/>
        </w:numPr>
      </w:pPr>
      <w:r>
        <w:t xml:space="preserve">The concept </w:t>
      </w:r>
      <w:r w:rsidR="00E57320">
        <w:t>articular</w:t>
      </w:r>
      <w:r w:rsidR="005E40DF">
        <w:t xml:space="preserve"> angle</w:t>
      </w:r>
      <w:r>
        <w:t xml:space="preserve"> (observable entity) </w:t>
      </w:r>
      <w:r w:rsidR="00D42BEE">
        <w:t>will be held for the other</w:t>
      </w:r>
      <w:r w:rsidR="005E40DF">
        <w:t xml:space="preserve"> concepts that are going to be reviewed for </w:t>
      </w:r>
      <w:r>
        <w:t xml:space="preserve">the </w:t>
      </w:r>
      <w:r w:rsidR="005E40DF">
        <w:t>January</w:t>
      </w:r>
      <w:r>
        <w:t xml:space="preserve"> release</w:t>
      </w:r>
      <w:r w:rsidR="005E40DF">
        <w:t xml:space="preserve">. </w:t>
      </w:r>
      <w:r>
        <w:t xml:space="preserve">It was suggested that </w:t>
      </w:r>
      <w:r w:rsidR="005E40DF">
        <w:t>more info</w:t>
      </w:r>
      <w:r>
        <w:t>rmation from the orthodontists should be obtained for clarification of this concept.</w:t>
      </w:r>
    </w:p>
    <w:p w14:paraId="7F136783" w14:textId="77777777" w:rsidR="008941A2" w:rsidRDefault="005E40DF" w:rsidP="00662777">
      <w:pPr>
        <w:pStyle w:val="ListParagraph"/>
        <w:numPr>
          <w:ilvl w:val="0"/>
          <w:numId w:val="2"/>
        </w:numPr>
      </w:pPr>
      <w:r>
        <w:t>Mandibula</w:t>
      </w:r>
      <w:r w:rsidR="008941A2">
        <w:t>r functional shift (disorder) will also be reviewed at a later time for the J</w:t>
      </w:r>
      <w:r>
        <w:t xml:space="preserve">anuary </w:t>
      </w:r>
      <w:r w:rsidR="008941A2">
        <w:t>release.  It was noted that this concept also needed clarification from the orthodontists.</w:t>
      </w:r>
    </w:p>
    <w:p w14:paraId="2676F69E" w14:textId="77777777" w:rsidR="008941A2" w:rsidRDefault="005E40DF" w:rsidP="008941A2">
      <w:pPr>
        <w:pStyle w:val="ListParagraph"/>
        <w:numPr>
          <w:ilvl w:val="0"/>
          <w:numId w:val="2"/>
        </w:numPr>
      </w:pPr>
      <w:r>
        <w:t xml:space="preserve">Saddle angle (observable entity) – </w:t>
      </w:r>
      <w:r w:rsidR="008941A2">
        <w:t xml:space="preserve">It was noted that this concept also needed clarification from the orthodontists. </w:t>
      </w:r>
    </w:p>
    <w:p w14:paraId="3CDFBFC6" w14:textId="77777777" w:rsidR="005E40DF" w:rsidRDefault="008941A2" w:rsidP="008941A2">
      <w:pPr>
        <w:pStyle w:val="ListParagraph"/>
        <w:numPr>
          <w:ilvl w:val="0"/>
          <w:numId w:val="2"/>
        </w:numPr>
      </w:pPr>
      <w:r>
        <w:t>T</w:t>
      </w:r>
      <w:r w:rsidR="00A23346">
        <w:t>here was a question about adding a grouper code for the premolar codes that were discussed earlier but the group determined that it was not necessary.</w:t>
      </w:r>
    </w:p>
    <w:p w14:paraId="27A212AE" w14:textId="77777777" w:rsidR="00D42BEE" w:rsidRDefault="00FD5314" w:rsidP="00FD5314">
      <w:pPr>
        <w:pStyle w:val="ListParagraph"/>
        <w:numPr>
          <w:ilvl w:val="0"/>
          <w:numId w:val="2"/>
        </w:numPr>
      </w:pPr>
      <w:r>
        <w:t>The SIG r</w:t>
      </w:r>
      <w:r w:rsidR="00D66FBD">
        <w:t>eview</w:t>
      </w:r>
      <w:r>
        <w:t>ed the American Association of Endodontists (</w:t>
      </w:r>
      <w:r w:rsidR="00D66FBD">
        <w:t>AAE</w:t>
      </w:r>
      <w:r>
        <w:t>)</w:t>
      </w:r>
      <w:r w:rsidR="00D66FBD">
        <w:t xml:space="preserve"> terms for </w:t>
      </w:r>
      <w:r>
        <w:t xml:space="preserve">possible </w:t>
      </w:r>
      <w:r w:rsidR="00D66FBD">
        <w:t xml:space="preserve">inclusion </w:t>
      </w:r>
      <w:r>
        <w:t xml:space="preserve">in SNOMED CT. </w:t>
      </w:r>
      <w:r w:rsidR="00D66FBD">
        <w:t>Maria will add</w:t>
      </w:r>
      <w:r>
        <w:t xml:space="preserve"> the following to the July release </w:t>
      </w:r>
      <w:r w:rsidR="00D66FBD">
        <w:t xml:space="preserve"> - asymptomatic reversible pulpitis; symptomatic reversible pulpitis; asymptomatic irreversible pulpitis; symptomatic irreversible pulpitis; previously initiated endodontic therapy</w:t>
      </w:r>
      <w:r>
        <w:t xml:space="preserve"> with </w:t>
      </w:r>
      <w:r w:rsidR="00D66FBD">
        <w:t>the parent be</w:t>
      </w:r>
      <w:r>
        <w:t>ing</w:t>
      </w:r>
      <w:r w:rsidR="00D66FBD">
        <w:t xml:space="preserve"> previously initiated dental therapy; </w:t>
      </w:r>
      <w:r>
        <w:t xml:space="preserve">it was also suggested to </w:t>
      </w:r>
      <w:r w:rsidR="00D66FBD">
        <w:t xml:space="preserve">change pulp stone to the preferred term and denticles </w:t>
      </w:r>
      <w:r>
        <w:t xml:space="preserve">should be </w:t>
      </w:r>
      <w:r w:rsidR="00E57320">
        <w:t>the synonym</w:t>
      </w:r>
      <w:r>
        <w:t xml:space="preserve">. The SIG suggested </w:t>
      </w:r>
      <w:r w:rsidR="00D66FBD">
        <w:t>add</w:t>
      </w:r>
      <w:r>
        <w:t>ing</w:t>
      </w:r>
      <w:r w:rsidR="00D66FBD">
        <w:t xml:space="preserve"> normal pulp of tooth as a finding</w:t>
      </w:r>
      <w:r>
        <w:t xml:space="preserve"> and n</w:t>
      </w:r>
      <w:r w:rsidR="00D66FBD">
        <w:t xml:space="preserve">ormal apical tissue will be added as the preferred term; </w:t>
      </w:r>
    </w:p>
    <w:p w14:paraId="6ECCE77E" w14:textId="0FB365BF" w:rsidR="00D10DB4" w:rsidRDefault="00D10DB4" w:rsidP="00FD5314">
      <w:pPr>
        <w:pStyle w:val="ListParagraph"/>
        <w:numPr>
          <w:ilvl w:val="0"/>
          <w:numId w:val="2"/>
        </w:numPr>
      </w:pPr>
      <w:r>
        <w:t>Updates from SIG members on possible projects involving SNOMED CT in their area</w:t>
      </w:r>
      <w:r w:rsidR="00A23346">
        <w:t xml:space="preserve"> – </w:t>
      </w:r>
      <w:r w:rsidR="008941A2">
        <w:t xml:space="preserve">there were </w:t>
      </w:r>
      <w:r w:rsidR="00A23346">
        <w:t>no new updates.</w:t>
      </w:r>
    </w:p>
    <w:p w14:paraId="45D9C170" w14:textId="77777777" w:rsidR="00D10DB4" w:rsidRDefault="004025AC" w:rsidP="008941A2">
      <w:r>
        <w:t>There was d</w:t>
      </w:r>
      <w:r w:rsidR="00D75C7D">
        <w:t>iscussion on how</w:t>
      </w:r>
      <w:r w:rsidR="00D10DB4">
        <w:t xml:space="preserve"> to keep SIG members updated on new requests for dental terms identified in SIRS</w:t>
      </w:r>
      <w:r w:rsidR="00213805">
        <w:t xml:space="preserve"> – a demonstration of SIRS </w:t>
      </w:r>
      <w:r>
        <w:t xml:space="preserve">was conducted </w:t>
      </w:r>
      <w:r w:rsidR="00213805">
        <w:t xml:space="preserve">by Maria </w:t>
      </w:r>
      <w:r w:rsidR="00EB1924">
        <w:t>and Jim Case</w:t>
      </w:r>
      <w:r>
        <w:t>.</w:t>
      </w:r>
    </w:p>
    <w:p w14:paraId="4DDEB87C" w14:textId="77777777" w:rsidR="00D10DB4" w:rsidRDefault="004025AC" w:rsidP="004025AC">
      <w:r>
        <w:t xml:space="preserve">There was a discussion regarding </w:t>
      </w:r>
      <w:r w:rsidR="00D10DB4">
        <w:t xml:space="preserve">ref </w:t>
      </w:r>
      <w:r>
        <w:t xml:space="preserve">sets and sub sets so the SIG will be </w:t>
      </w:r>
      <w:r w:rsidR="00D10DB4">
        <w:t>clear as we be</w:t>
      </w:r>
      <w:r w:rsidR="00EB1924">
        <w:t>gin to segment the dental terms</w:t>
      </w:r>
      <w:r>
        <w:t xml:space="preserve"> and the SIG </w:t>
      </w:r>
      <w:r w:rsidR="00EB1924">
        <w:t>looke</w:t>
      </w:r>
      <w:r>
        <w:t>d at SNOMED CT starter guide.</w:t>
      </w:r>
    </w:p>
    <w:p w14:paraId="74583BDE" w14:textId="77777777" w:rsidR="002C7366" w:rsidRDefault="002C7366" w:rsidP="002C7366">
      <w:r>
        <w:t>There was discussion regarding the f</w:t>
      </w:r>
      <w:r w:rsidR="00D10DB4">
        <w:t>inalization and any further questions about the statu</w:t>
      </w:r>
      <w:r w:rsidR="009D78E8">
        <w:t>s of the dental</w:t>
      </w:r>
      <w:r>
        <w:t xml:space="preserve"> caries modeling </w:t>
      </w:r>
      <w:r w:rsidR="009D78E8">
        <w:t xml:space="preserve">that </w:t>
      </w:r>
      <w:r>
        <w:t xml:space="preserve">the SIG </w:t>
      </w:r>
      <w:r w:rsidR="009D78E8">
        <w:t>worked on i</w:t>
      </w:r>
      <w:r w:rsidR="003543D6">
        <w:t>n Amsterdam</w:t>
      </w:r>
      <w:r>
        <w:t xml:space="preserve"> and</w:t>
      </w:r>
      <w:r w:rsidR="003543D6">
        <w:t xml:space="preserve"> are in process for </w:t>
      </w:r>
      <w:r w:rsidR="009D78E8">
        <w:t>the July release.</w:t>
      </w:r>
      <w:r w:rsidR="003543D6">
        <w:t xml:space="preserve"> Mark will review the current </w:t>
      </w:r>
      <w:r>
        <w:t xml:space="preserve">dental caries </w:t>
      </w:r>
      <w:r w:rsidR="003543D6">
        <w:t xml:space="preserve">concepts </w:t>
      </w:r>
      <w:r>
        <w:t xml:space="preserve">already </w:t>
      </w:r>
      <w:r w:rsidR="003543D6">
        <w:t>in S</w:t>
      </w:r>
      <w:r>
        <w:t xml:space="preserve">NOMED </w:t>
      </w:r>
      <w:r w:rsidR="003543D6">
        <w:t xml:space="preserve">CT and then ask the SIG to clean it up. </w:t>
      </w:r>
      <w:r>
        <w:t xml:space="preserve">For example, is the concept </w:t>
      </w:r>
      <w:r w:rsidR="003543D6">
        <w:t>still in use, is it properly classified, is the</w:t>
      </w:r>
      <w:r>
        <w:t>re</w:t>
      </w:r>
      <w:r w:rsidR="003543D6">
        <w:t xml:space="preserve"> additional information that is necessary</w:t>
      </w:r>
      <w:r>
        <w:t>.</w:t>
      </w:r>
    </w:p>
    <w:p w14:paraId="77FDB725" w14:textId="77777777" w:rsidR="00EA045B" w:rsidRDefault="002C7366" w:rsidP="002C7366">
      <w:r>
        <w:t xml:space="preserve">The </w:t>
      </w:r>
      <w:r w:rsidR="00EA045B">
        <w:t xml:space="preserve">2016 work plan </w:t>
      </w:r>
      <w:r>
        <w:t xml:space="preserve">was discussed </w:t>
      </w:r>
      <w:r w:rsidR="00EA045B">
        <w:t xml:space="preserve">and </w:t>
      </w:r>
      <w:r>
        <w:t>the ideas advanced to date were reviewed:</w:t>
      </w:r>
    </w:p>
    <w:p w14:paraId="5B67FE40" w14:textId="77777777" w:rsidR="006C6B88" w:rsidRDefault="00EA045B" w:rsidP="006C6B88">
      <w:pPr>
        <w:pStyle w:val="ListParagraph"/>
        <w:numPr>
          <w:ilvl w:val="0"/>
          <w:numId w:val="3"/>
        </w:numPr>
      </w:pPr>
      <w:r>
        <w:t xml:space="preserve">General dentistry </w:t>
      </w:r>
      <w:r w:rsidR="00EE51AE">
        <w:t xml:space="preserve">diagnostic </w:t>
      </w:r>
      <w:r>
        <w:t>ref set development</w:t>
      </w:r>
      <w:r w:rsidR="00EE5550">
        <w:t xml:space="preserve"> and eventually other </w:t>
      </w:r>
      <w:r w:rsidR="006C6B88">
        <w:t xml:space="preserve">discipline specific </w:t>
      </w:r>
      <w:r w:rsidR="00EE5550">
        <w:t>ref sets may be considered for development</w:t>
      </w:r>
      <w:r w:rsidR="006C6B88">
        <w:t xml:space="preserve"> in the future</w:t>
      </w:r>
    </w:p>
    <w:p w14:paraId="3F91C82C" w14:textId="2A03B59D" w:rsidR="003C17DD" w:rsidRDefault="003C17DD" w:rsidP="00257599">
      <w:pPr>
        <w:pStyle w:val="ListParagraph"/>
        <w:numPr>
          <w:ilvl w:val="1"/>
          <w:numId w:val="3"/>
        </w:numPr>
      </w:pPr>
      <w:r>
        <w:t xml:space="preserve">There was discussion of a </w:t>
      </w:r>
      <w:r w:rsidR="00064667">
        <w:t>RefSet</w:t>
      </w:r>
      <w:r>
        <w:t xml:space="preserve"> project started in US that includes contributions from several who are participating in this meeting. The development of the </w:t>
      </w:r>
      <w:r w:rsidR="00064667">
        <w:t>RefSet</w:t>
      </w:r>
      <w:r>
        <w:t xml:space="preserve"> is being designed for general dentistry and will consist of the most popular </w:t>
      </w:r>
      <w:r>
        <w:lastRenderedPageBreak/>
        <w:t xml:space="preserve">findings and disorders that would be identified by a general dentist.  The </w:t>
      </w:r>
      <w:r w:rsidR="00064667">
        <w:t>RefSet</w:t>
      </w:r>
      <w:r>
        <w:t xml:space="preserve"> group is looking at the most </w:t>
      </w:r>
      <w:r w:rsidR="00257599">
        <w:t xml:space="preserve">frequent </w:t>
      </w:r>
      <w:r>
        <w:t>procedures</w:t>
      </w:r>
      <w:r w:rsidR="00257599">
        <w:t xml:space="preserve"> performed by general dentists and then identifying the possible disorders and findings for those procedures. </w:t>
      </w:r>
      <w:r>
        <w:t xml:space="preserve">Mark mentioned that </w:t>
      </w:r>
      <w:r w:rsidR="00D42BEE">
        <w:t xml:space="preserve">general </w:t>
      </w:r>
      <w:r>
        <w:t>dentist</w:t>
      </w:r>
      <w:r w:rsidR="00D42BEE">
        <w:t>s infrequently</w:t>
      </w:r>
      <w:r w:rsidR="00257599">
        <w:t xml:space="preserve"> use</w:t>
      </w:r>
      <w:r>
        <w:t xml:space="preserve"> ICD codes in the US so the </w:t>
      </w:r>
      <w:r w:rsidR="00064667">
        <w:t>RefSet</w:t>
      </w:r>
      <w:r>
        <w:t xml:space="preserve"> would provide a tool to be used by dent</w:t>
      </w:r>
      <w:r w:rsidR="00257599">
        <w:t>al systems</w:t>
      </w:r>
      <w:r w:rsidR="00BA59FD">
        <w:t>.</w:t>
      </w:r>
      <w:r>
        <w:t xml:space="preserve"> The goal is to have a small set for general dentistry. Jane believes that the </w:t>
      </w:r>
      <w:r w:rsidR="00064667">
        <w:t>RefSet</w:t>
      </w:r>
      <w:r>
        <w:t xml:space="preserve"> may move forward internationally. Mark ask the SIG should we use the </w:t>
      </w:r>
      <w:r w:rsidR="00064667">
        <w:t>RefSet</w:t>
      </w:r>
      <w:r>
        <w:t xml:space="preserve"> that has been developed in the US and share with the group to see if it could be used </w:t>
      </w:r>
      <w:r w:rsidR="00064667">
        <w:t>internationally</w:t>
      </w:r>
      <w:r>
        <w:t>. The group thought that it would have international value. Mark will move this idea forward to Jane. Does this have international value and should we consider making this part of the SIG work plan?</w:t>
      </w:r>
    </w:p>
    <w:p w14:paraId="56B9218A" w14:textId="730299F8" w:rsidR="006C6B88" w:rsidRDefault="009F608F" w:rsidP="006C6B88">
      <w:pPr>
        <w:pStyle w:val="ListParagraph"/>
        <w:numPr>
          <w:ilvl w:val="0"/>
          <w:numId w:val="3"/>
        </w:numPr>
      </w:pPr>
      <w:r>
        <w:t>Implementation support and release documentation</w:t>
      </w:r>
      <w:r w:rsidR="00D42BEE">
        <w:t xml:space="preserve"> for various vendors could be considered as part of the work plan.</w:t>
      </w:r>
    </w:p>
    <w:p w14:paraId="17489802" w14:textId="7A6CE533" w:rsidR="006C6B88" w:rsidRDefault="006C6B88" w:rsidP="006C6B88">
      <w:pPr>
        <w:pStyle w:val="ListParagraph"/>
        <w:numPr>
          <w:ilvl w:val="0"/>
          <w:numId w:val="3"/>
        </w:numPr>
      </w:pPr>
      <w:r>
        <w:t xml:space="preserve">A </w:t>
      </w:r>
      <w:r w:rsidR="00BC0BE9">
        <w:t xml:space="preserve">Procedure </w:t>
      </w:r>
      <w:r w:rsidR="00E57320">
        <w:t>RefSet</w:t>
      </w:r>
      <w:r w:rsidR="000C1E02">
        <w:t xml:space="preserve"> will be included on the work plan</w:t>
      </w:r>
    </w:p>
    <w:p w14:paraId="56FC3547" w14:textId="77777777" w:rsidR="006C6B88" w:rsidRDefault="006C6B88" w:rsidP="006C6B88">
      <w:pPr>
        <w:pStyle w:val="ListParagraph"/>
        <w:numPr>
          <w:ilvl w:val="0"/>
          <w:numId w:val="3"/>
        </w:numPr>
      </w:pPr>
      <w:r>
        <w:t>There will be g</w:t>
      </w:r>
      <w:r w:rsidR="00BC0BE9">
        <w:t xml:space="preserve">eneral outreach </w:t>
      </w:r>
      <w:r w:rsidR="005D0AA4">
        <w:t xml:space="preserve">and specific outreach </w:t>
      </w:r>
      <w:r w:rsidR="00210BD8">
        <w:t xml:space="preserve">to </w:t>
      </w:r>
      <w:r>
        <w:t xml:space="preserve">the </w:t>
      </w:r>
      <w:r w:rsidR="00210BD8">
        <w:t>FDI Science committee, vendors and WHO</w:t>
      </w:r>
      <w:r w:rsidR="00BC0BE9">
        <w:t xml:space="preserve"> </w:t>
      </w:r>
    </w:p>
    <w:p w14:paraId="2494D99C" w14:textId="77777777" w:rsidR="006C6B88" w:rsidRDefault="00EA045B" w:rsidP="006C6B88">
      <w:pPr>
        <w:pStyle w:val="ListParagraph"/>
        <w:numPr>
          <w:ilvl w:val="0"/>
          <w:numId w:val="3"/>
        </w:numPr>
      </w:pPr>
      <w:r w:rsidRPr="006C6B88">
        <w:t>Visible light terms</w:t>
      </w:r>
      <w:r w:rsidR="005A59CA" w:rsidRPr="006C6B88">
        <w:t xml:space="preserve"> – this will not come from the Dentistry SIG. It will come directly from DICOM so this was removed from the work</w:t>
      </w:r>
      <w:r w:rsidR="006C6B88">
        <w:t xml:space="preserve"> </w:t>
      </w:r>
      <w:r w:rsidR="005A59CA" w:rsidRPr="006C6B88">
        <w:t>plan.</w:t>
      </w:r>
    </w:p>
    <w:p w14:paraId="7D6CEFF6" w14:textId="77777777" w:rsidR="000C1E02" w:rsidRDefault="006C6B88" w:rsidP="000C1E02">
      <w:pPr>
        <w:pStyle w:val="ListParagraph"/>
        <w:numPr>
          <w:ilvl w:val="0"/>
          <w:numId w:val="3"/>
        </w:numPr>
      </w:pPr>
      <w:r>
        <w:t xml:space="preserve">A </w:t>
      </w:r>
      <w:r w:rsidR="00EA045B">
        <w:t xml:space="preserve">Medical </w:t>
      </w:r>
      <w:r w:rsidR="00210BD8">
        <w:t xml:space="preserve">and/or dental </w:t>
      </w:r>
      <w:r w:rsidR="00EA045B">
        <w:t>history set for dental use</w:t>
      </w:r>
      <w:r w:rsidR="000C1E02">
        <w:t xml:space="preserve"> will be included on the work plan</w:t>
      </w:r>
    </w:p>
    <w:p w14:paraId="573EBCB5" w14:textId="77777777" w:rsidR="000C1E02" w:rsidRDefault="000C1E02" w:rsidP="000C1E02">
      <w:pPr>
        <w:pStyle w:val="ListParagraph"/>
        <w:numPr>
          <w:ilvl w:val="0"/>
          <w:numId w:val="3"/>
        </w:numPr>
      </w:pPr>
      <w:r>
        <w:t>R</w:t>
      </w:r>
      <w:r w:rsidR="00EA045B">
        <w:t>eview of dental related terms currently is SNOMED CT</w:t>
      </w:r>
      <w:r>
        <w:t xml:space="preserve"> will continue</w:t>
      </w:r>
    </w:p>
    <w:p w14:paraId="1CDA4DD6" w14:textId="1532AE52" w:rsidR="000C1E02" w:rsidRDefault="00EA045B" w:rsidP="000C1E02">
      <w:pPr>
        <w:pStyle w:val="ListParagraph"/>
        <w:numPr>
          <w:ilvl w:val="0"/>
          <w:numId w:val="3"/>
        </w:numPr>
      </w:pPr>
      <w:r>
        <w:t>Development of sets to more easily maintain dental terms within SNOMED CT</w:t>
      </w:r>
      <w:r w:rsidR="00D42BEE">
        <w:t>, by specialty.  This may be a longer term project.</w:t>
      </w:r>
    </w:p>
    <w:p w14:paraId="7DE8DBA9" w14:textId="77777777" w:rsidR="00EA045B" w:rsidRDefault="00EA045B" w:rsidP="000C1E02">
      <w:pPr>
        <w:pStyle w:val="ListParagraph"/>
        <w:numPr>
          <w:ilvl w:val="0"/>
          <w:numId w:val="3"/>
        </w:numPr>
      </w:pPr>
      <w:r>
        <w:t xml:space="preserve">Other ideas advanced by the </w:t>
      </w:r>
      <w:r w:rsidR="000C1E02">
        <w:t>SIG</w:t>
      </w:r>
    </w:p>
    <w:p w14:paraId="693FE930" w14:textId="30B87F3B" w:rsidR="00717F73" w:rsidRDefault="000C1E02" w:rsidP="003C17DD">
      <w:pPr>
        <w:pStyle w:val="ListParagraph"/>
        <w:ind w:left="1440"/>
      </w:pPr>
      <w:r w:rsidRPr="00F96B5D">
        <w:rPr>
          <w:rFonts w:eastAsia="Times New Roman" w:cs="Times New Roman"/>
          <w:szCs w:val="24"/>
        </w:rPr>
        <w:t>Jørn Andre Jørgensen</w:t>
      </w:r>
      <w:r>
        <w:t xml:space="preserve"> commented </w:t>
      </w:r>
      <w:r w:rsidR="004D3A86">
        <w:t xml:space="preserve">that Sweden and Estonia and a few others may be interested in </w:t>
      </w:r>
      <w:r>
        <w:t xml:space="preserve">piloting the general dentistry </w:t>
      </w:r>
      <w:r w:rsidR="00E57320">
        <w:t>RefSet</w:t>
      </w:r>
      <w:r w:rsidR="005A59CA">
        <w:t xml:space="preserve">. </w:t>
      </w:r>
      <w:r w:rsidR="003C17DD">
        <w:t>He suggested that they get the most common dental procedures used in dentistry from Denmark, Sweden, Belgium and Canada and v</w:t>
      </w:r>
      <w:r w:rsidR="00717F73">
        <w:t>erify for base and content validity (editorial review/clinical validation)</w:t>
      </w:r>
      <w:r w:rsidR="003C17DD">
        <w:t xml:space="preserve">. It was also suggested to that this type of </w:t>
      </w:r>
      <w:r w:rsidR="00E57320">
        <w:t>RefSet</w:t>
      </w:r>
      <w:r w:rsidR="003C17DD">
        <w:t xml:space="preserve"> could possibly </w:t>
      </w:r>
      <w:r w:rsidR="00717F73">
        <w:t>allow practitioners to improve patient outcomes by increasing adoption in the vendor and dental community.</w:t>
      </w:r>
    </w:p>
    <w:p w14:paraId="53E1CDF2" w14:textId="05928F51" w:rsidR="00EA045B" w:rsidRDefault="00257599" w:rsidP="00257599">
      <w:pPr>
        <w:pStyle w:val="ListParagraph"/>
        <w:numPr>
          <w:ilvl w:val="0"/>
          <w:numId w:val="4"/>
        </w:numPr>
      </w:pPr>
      <w:r>
        <w:t>The SIG will be p</w:t>
      </w:r>
      <w:r w:rsidR="00EA045B">
        <w:t xml:space="preserve">rioritizing </w:t>
      </w:r>
      <w:r>
        <w:t xml:space="preserve">the </w:t>
      </w:r>
      <w:r w:rsidR="00EA045B">
        <w:t>work plan and preliminary agreement, with input from Jane Millar regarding editor time and what can be accomplished within th</w:t>
      </w:r>
      <w:r w:rsidR="00D66FBD">
        <w:t>e framework of IHTSDO.</w:t>
      </w:r>
    </w:p>
    <w:p w14:paraId="03DE3549" w14:textId="2DE863D2" w:rsidR="00EA045B" w:rsidRDefault="00257599" w:rsidP="00D66FBD">
      <w:r>
        <w:t>The SIG discussed the s</w:t>
      </w:r>
      <w:r w:rsidR="00EA045B">
        <w:t xml:space="preserve">tructuring of </w:t>
      </w:r>
      <w:r>
        <w:t>the p</w:t>
      </w:r>
      <w:r w:rsidR="00EA045B">
        <w:t>eriodontal terms</w:t>
      </w:r>
      <w:r w:rsidR="00054FFB">
        <w:t xml:space="preserve"> in SNOMED CT. Mark had recommended </w:t>
      </w:r>
      <w:r>
        <w:t xml:space="preserve">that the SIG </w:t>
      </w:r>
      <w:r w:rsidR="00EA045B">
        <w:t xml:space="preserve">review </w:t>
      </w:r>
      <w:r>
        <w:t xml:space="preserve">the </w:t>
      </w:r>
      <w:r w:rsidR="00EA045B">
        <w:t xml:space="preserve">article forwarded by Dr. White and </w:t>
      </w:r>
      <w:r>
        <w:t xml:space="preserve">was </w:t>
      </w:r>
      <w:r w:rsidR="00EA045B">
        <w:t>posted in the document</w:t>
      </w:r>
      <w:r w:rsidR="00702E7E">
        <w:t xml:space="preserve">s portion for this meeting.  </w:t>
      </w:r>
      <w:r w:rsidR="00054FFB">
        <w:t>This article was used as the basis to review the periodontal terms and the SIG agreed that several should be evaluated by the editors and recommended for inclusion, where appropriate.</w:t>
      </w:r>
      <w:bookmarkStart w:id="0" w:name="_GoBack"/>
      <w:bookmarkEnd w:id="0"/>
    </w:p>
    <w:p w14:paraId="49132C7E" w14:textId="6A15DBFE" w:rsidR="00EA045B" w:rsidRDefault="00702E7E" w:rsidP="00EA045B">
      <w:r>
        <w:t>T</w:t>
      </w:r>
      <w:r w:rsidR="00D66FBD">
        <w:t xml:space="preserve">here was </w:t>
      </w:r>
      <w:r>
        <w:t>d</w:t>
      </w:r>
      <w:r w:rsidR="008B4191">
        <w:t>iscussion on dental substances in SNOMED CT. A</w:t>
      </w:r>
      <w:r w:rsidR="00EA045B">
        <w:t xml:space="preserve"> report fro</w:t>
      </w:r>
      <w:r w:rsidR="00E57320">
        <w:t>m JA Jorgensen, B. Soucy, and M.</w:t>
      </w:r>
      <w:r w:rsidR="00EA045B">
        <w:t xml:space="preserve"> Jurkovich</w:t>
      </w:r>
      <w:r w:rsidR="008B4191">
        <w:t xml:space="preserve"> will be forthcoming to d</w:t>
      </w:r>
      <w:r w:rsidR="00EA045B">
        <w:t xml:space="preserve">etermine </w:t>
      </w:r>
      <w:r w:rsidR="008B4191">
        <w:t xml:space="preserve">the </w:t>
      </w:r>
      <w:r w:rsidR="00EA045B">
        <w:t>best path forward to complete the process of identifying all substances and any gaps we may have in SNOMED CT.</w:t>
      </w:r>
      <w:r w:rsidR="008B4191">
        <w:t xml:space="preserve"> </w:t>
      </w:r>
      <w:r w:rsidRPr="008B4191">
        <w:rPr>
          <w:rFonts w:eastAsia="Times New Roman" w:cs="Times New Roman"/>
          <w:szCs w:val="24"/>
        </w:rPr>
        <w:t>Jørn Andre</w:t>
      </w:r>
      <w:r w:rsidR="008B4191">
        <w:t xml:space="preserve"> mentioned that </w:t>
      </w:r>
      <w:r w:rsidR="008A52F7">
        <w:t xml:space="preserve">we needed to populate the odontogram so we needed to look at substances so we could </w:t>
      </w:r>
      <w:r w:rsidR="008B4191">
        <w:t xml:space="preserve">add things such as tooth color to the odontogram.  Mark </w:t>
      </w:r>
      <w:r w:rsidR="008A52F7">
        <w:t>and Penni produced</w:t>
      </w:r>
      <w:r w:rsidR="008B4191">
        <w:t xml:space="preserve"> a list of all </w:t>
      </w:r>
      <w:r w:rsidR="008B4191">
        <w:lastRenderedPageBreak/>
        <w:t>the substances. They also suggested that w</w:t>
      </w:r>
      <w:r w:rsidR="008A52F7">
        <w:t>e would also need to look at devices (</w:t>
      </w:r>
      <w:r w:rsidR="00E57320">
        <w:t>e.g.</w:t>
      </w:r>
      <w:r w:rsidR="008A52F7">
        <w:t xml:space="preserve"> precision clasps</w:t>
      </w:r>
      <w:r w:rsidR="008B4191">
        <w:t>, etc.</w:t>
      </w:r>
      <w:r w:rsidR="00D66FBD">
        <w:t>).</w:t>
      </w:r>
      <w:r w:rsidR="001E3813">
        <w:t xml:space="preserve"> </w:t>
      </w:r>
      <w:r w:rsidR="001E3813" w:rsidRPr="008B4191">
        <w:rPr>
          <w:rFonts w:eastAsia="Times New Roman" w:cs="Times New Roman"/>
          <w:szCs w:val="24"/>
        </w:rPr>
        <w:t>Jørn Andre</w:t>
      </w:r>
      <w:r w:rsidR="001E3813">
        <w:t xml:space="preserve"> </w:t>
      </w:r>
      <w:r w:rsidR="00D66FBD">
        <w:t xml:space="preserve">also </w:t>
      </w:r>
      <w:r w:rsidR="00ED7806">
        <w:t>mentioned that the SIG needs to consider a method of  documenting what has been done and then incorporating the substances into SNOMED CT s</w:t>
      </w:r>
      <w:r w:rsidR="00F95E57">
        <w:t>o that dentists will not even see a S</w:t>
      </w:r>
      <w:r w:rsidR="00ED7806">
        <w:t xml:space="preserve">NOMED </w:t>
      </w:r>
      <w:r w:rsidR="00F95E57">
        <w:t>CT</w:t>
      </w:r>
      <w:r w:rsidR="00ED7806">
        <w:t xml:space="preserve"> concept and e</w:t>
      </w:r>
      <w:r w:rsidR="00F95E57">
        <w:t>verything operates in the background.</w:t>
      </w:r>
      <w:r w:rsidR="000009F0">
        <w:t xml:space="preserve"> </w:t>
      </w:r>
    </w:p>
    <w:p w14:paraId="7F9EC984" w14:textId="5426B263" w:rsidR="00D75C7D" w:rsidRDefault="00E57320" w:rsidP="00ED7806">
      <w:r>
        <w:t>Mark mentioned that t</w:t>
      </w:r>
      <w:r w:rsidR="00ED7806">
        <w:t>he c</w:t>
      </w:r>
      <w:r w:rsidR="00D75C7D">
        <w:t>urrent dental caries terms and whether/how we should restructure them</w:t>
      </w:r>
      <w:r>
        <w:t xml:space="preserve"> will be discussed at the next conference call.  A list was</w:t>
      </w:r>
      <w:r w:rsidR="00D75C7D">
        <w:t xml:space="preserve"> posted on the documents portion under this meeting for review prior to the face to face meeting.</w:t>
      </w:r>
    </w:p>
    <w:p w14:paraId="09A5D4CD" w14:textId="77777777" w:rsidR="00D75C7D" w:rsidRDefault="00D75C7D" w:rsidP="00D75C7D">
      <w:pPr>
        <w:pStyle w:val="ListParagraph"/>
        <w:numPr>
          <w:ilvl w:val="0"/>
          <w:numId w:val="1"/>
        </w:numPr>
      </w:pPr>
      <w:r>
        <w:t>How shall we approach review of other dental terms already in SNOMED CT</w:t>
      </w:r>
    </w:p>
    <w:p w14:paraId="39E17C16" w14:textId="77777777" w:rsidR="00D75C7D" w:rsidRDefault="00D75C7D" w:rsidP="00D75C7D">
      <w:pPr>
        <w:pStyle w:val="ListParagraph"/>
        <w:numPr>
          <w:ilvl w:val="1"/>
          <w:numId w:val="1"/>
        </w:numPr>
      </w:pPr>
      <w:r>
        <w:t>By concept group</w:t>
      </w:r>
    </w:p>
    <w:p w14:paraId="1A623A00" w14:textId="77777777" w:rsidR="00D75C7D" w:rsidRDefault="00D75C7D" w:rsidP="00D75C7D">
      <w:pPr>
        <w:pStyle w:val="ListParagraph"/>
        <w:numPr>
          <w:ilvl w:val="1"/>
          <w:numId w:val="1"/>
        </w:numPr>
      </w:pPr>
      <w:r>
        <w:t>By dental specialty</w:t>
      </w:r>
    </w:p>
    <w:p w14:paraId="569E0431" w14:textId="703DE1B8" w:rsidR="007367B5" w:rsidRDefault="00D75C7D" w:rsidP="00D42BEE">
      <w:pPr>
        <w:pStyle w:val="ListParagraph"/>
        <w:numPr>
          <w:ilvl w:val="1"/>
          <w:numId w:val="1"/>
        </w:numPr>
      </w:pPr>
      <w:r>
        <w:t>Primitive structure of many terms</w:t>
      </w:r>
    </w:p>
    <w:p w14:paraId="706B0504" w14:textId="29B661EE" w:rsidR="00E57320" w:rsidRDefault="00E57320" w:rsidP="00E57320">
      <w:pPr>
        <w:ind w:left="360"/>
      </w:pPr>
      <w:r>
        <w:t>There will possibly be a face to face meeting of the Dentistry SIG in London, September 21-22. Mark will take a poll to determine if enough members from the SIG would be able to participate in the meeting.</w:t>
      </w:r>
    </w:p>
    <w:p w14:paraId="4E8B9F7F" w14:textId="54D7A6C6" w:rsidR="007367B5" w:rsidRDefault="00E57320" w:rsidP="00E57320">
      <w:pPr>
        <w:ind w:left="360"/>
      </w:pPr>
      <w:r>
        <w:t>There was no o</w:t>
      </w:r>
      <w:r w:rsidR="007367B5">
        <w:t xml:space="preserve">ld </w:t>
      </w:r>
      <w:r>
        <w:t>b</w:t>
      </w:r>
      <w:r w:rsidR="007367B5">
        <w:t>usiness</w:t>
      </w:r>
      <w:r>
        <w:t xml:space="preserve"> or new b</w:t>
      </w:r>
      <w:r w:rsidR="007367B5">
        <w:t>usiness</w:t>
      </w:r>
      <w:r>
        <w:t xml:space="preserve"> to discuss.</w:t>
      </w:r>
    </w:p>
    <w:sectPr w:rsidR="007367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6E03C8"/>
    <w:multiLevelType w:val="hybridMultilevel"/>
    <w:tmpl w:val="5DA63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447809"/>
    <w:multiLevelType w:val="hybridMultilevel"/>
    <w:tmpl w:val="95C8B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DA53BF"/>
    <w:multiLevelType w:val="hybridMultilevel"/>
    <w:tmpl w:val="122C8F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92F7CD0"/>
    <w:multiLevelType w:val="hybridMultilevel"/>
    <w:tmpl w:val="620E2BB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DB4"/>
    <w:rsid w:val="000009F0"/>
    <w:rsid w:val="00013E50"/>
    <w:rsid w:val="00054FFB"/>
    <w:rsid w:val="00064667"/>
    <w:rsid w:val="0007498C"/>
    <w:rsid w:val="000C1E02"/>
    <w:rsid w:val="000D72AC"/>
    <w:rsid w:val="001B21B9"/>
    <w:rsid w:val="001E3813"/>
    <w:rsid w:val="00210BD8"/>
    <w:rsid w:val="00213458"/>
    <w:rsid w:val="00213805"/>
    <w:rsid w:val="00257599"/>
    <w:rsid w:val="002657EA"/>
    <w:rsid w:val="002936DA"/>
    <w:rsid w:val="002C3C09"/>
    <w:rsid w:val="002C7366"/>
    <w:rsid w:val="002E0179"/>
    <w:rsid w:val="002E7C0A"/>
    <w:rsid w:val="003543D6"/>
    <w:rsid w:val="003C17DD"/>
    <w:rsid w:val="004025AC"/>
    <w:rsid w:val="004425E3"/>
    <w:rsid w:val="004A4B58"/>
    <w:rsid w:val="004D3A86"/>
    <w:rsid w:val="004F5915"/>
    <w:rsid w:val="004F64BD"/>
    <w:rsid w:val="00575271"/>
    <w:rsid w:val="005A59CA"/>
    <w:rsid w:val="005D0AA4"/>
    <w:rsid w:val="005D6901"/>
    <w:rsid w:val="005E40DF"/>
    <w:rsid w:val="00616EE4"/>
    <w:rsid w:val="00662777"/>
    <w:rsid w:val="0069181E"/>
    <w:rsid w:val="006C6B88"/>
    <w:rsid w:val="00702E7E"/>
    <w:rsid w:val="00717F73"/>
    <w:rsid w:val="007367B5"/>
    <w:rsid w:val="007C2FE5"/>
    <w:rsid w:val="00877819"/>
    <w:rsid w:val="008941A2"/>
    <w:rsid w:val="008A52F7"/>
    <w:rsid w:val="008B4191"/>
    <w:rsid w:val="0096568B"/>
    <w:rsid w:val="009D78E8"/>
    <w:rsid w:val="009F608F"/>
    <w:rsid w:val="00A21C47"/>
    <w:rsid w:val="00A23346"/>
    <w:rsid w:val="00A30140"/>
    <w:rsid w:val="00A46BE4"/>
    <w:rsid w:val="00B02349"/>
    <w:rsid w:val="00B5112E"/>
    <w:rsid w:val="00B51775"/>
    <w:rsid w:val="00B86CE9"/>
    <w:rsid w:val="00BA2EF8"/>
    <w:rsid w:val="00BA59FD"/>
    <w:rsid w:val="00BB01E7"/>
    <w:rsid w:val="00BC0BE9"/>
    <w:rsid w:val="00BC1867"/>
    <w:rsid w:val="00BC622A"/>
    <w:rsid w:val="00C72C4D"/>
    <w:rsid w:val="00CB7F75"/>
    <w:rsid w:val="00CC36C3"/>
    <w:rsid w:val="00D10DB4"/>
    <w:rsid w:val="00D42BEE"/>
    <w:rsid w:val="00D66FBD"/>
    <w:rsid w:val="00D75C7D"/>
    <w:rsid w:val="00DF3D78"/>
    <w:rsid w:val="00E05663"/>
    <w:rsid w:val="00E27EC7"/>
    <w:rsid w:val="00E57320"/>
    <w:rsid w:val="00EA045B"/>
    <w:rsid w:val="00EB1924"/>
    <w:rsid w:val="00EB4075"/>
    <w:rsid w:val="00ED7806"/>
    <w:rsid w:val="00EE51AE"/>
    <w:rsid w:val="00EE5550"/>
    <w:rsid w:val="00F95E57"/>
    <w:rsid w:val="00FD5314"/>
    <w:rsid w:val="00FE71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B1FEF"/>
  <w15:chartTrackingRefBased/>
  <w15:docId w15:val="{3C592D52-0AB3-4D1B-A21F-6F777F659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075"/>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0DB4"/>
    <w:pPr>
      <w:ind w:left="720"/>
      <w:contextualSpacing/>
    </w:pPr>
  </w:style>
  <w:style w:type="paragraph" w:styleId="BalloonText">
    <w:name w:val="Balloon Text"/>
    <w:basedOn w:val="Normal"/>
    <w:link w:val="BalloonTextChar"/>
    <w:uiPriority w:val="99"/>
    <w:semiHidden/>
    <w:unhideWhenUsed/>
    <w:rsid w:val="00B86C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6CE9"/>
    <w:rPr>
      <w:rFonts w:ascii="Segoe UI" w:hAnsi="Segoe UI" w:cs="Segoe UI"/>
      <w:sz w:val="18"/>
      <w:szCs w:val="18"/>
    </w:rPr>
  </w:style>
  <w:style w:type="character" w:styleId="CommentReference">
    <w:name w:val="annotation reference"/>
    <w:basedOn w:val="DefaultParagraphFont"/>
    <w:uiPriority w:val="99"/>
    <w:semiHidden/>
    <w:unhideWhenUsed/>
    <w:rsid w:val="008941A2"/>
    <w:rPr>
      <w:sz w:val="16"/>
      <w:szCs w:val="16"/>
    </w:rPr>
  </w:style>
  <w:style w:type="paragraph" w:styleId="CommentText">
    <w:name w:val="annotation text"/>
    <w:basedOn w:val="Normal"/>
    <w:link w:val="CommentTextChar"/>
    <w:uiPriority w:val="99"/>
    <w:semiHidden/>
    <w:unhideWhenUsed/>
    <w:rsid w:val="008941A2"/>
    <w:pPr>
      <w:spacing w:line="240" w:lineRule="auto"/>
    </w:pPr>
    <w:rPr>
      <w:sz w:val="20"/>
      <w:szCs w:val="20"/>
    </w:rPr>
  </w:style>
  <w:style w:type="character" w:customStyle="1" w:styleId="CommentTextChar">
    <w:name w:val="Comment Text Char"/>
    <w:basedOn w:val="DefaultParagraphFont"/>
    <w:link w:val="CommentText"/>
    <w:uiPriority w:val="99"/>
    <w:semiHidden/>
    <w:rsid w:val="008941A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941A2"/>
    <w:rPr>
      <w:b/>
      <w:bCs/>
    </w:rPr>
  </w:style>
  <w:style w:type="character" w:customStyle="1" w:styleId="CommentSubjectChar">
    <w:name w:val="Comment Subject Char"/>
    <w:basedOn w:val="CommentTextChar"/>
    <w:link w:val="CommentSubject"/>
    <w:uiPriority w:val="99"/>
    <w:semiHidden/>
    <w:rsid w:val="008941A2"/>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83170">
      <w:bodyDiv w:val="1"/>
      <w:marLeft w:val="0"/>
      <w:marRight w:val="0"/>
      <w:marTop w:val="0"/>
      <w:marBottom w:val="0"/>
      <w:divBdr>
        <w:top w:val="none" w:sz="0" w:space="0" w:color="auto"/>
        <w:left w:val="none" w:sz="0" w:space="0" w:color="auto"/>
        <w:bottom w:val="none" w:sz="0" w:space="0" w:color="auto"/>
        <w:right w:val="none" w:sz="0" w:space="0" w:color="auto"/>
      </w:divBdr>
    </w:div>
    <w:div w:id="109192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1432</Words>
  <Characters>8163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jurkovich</dc:creator>
  <cp:keywords/>
  <dc:description/>
  <cp:lastModifiedBy>mark jurkovich</cp:lastModifiedBy>
  <cp:revision>4</cp:revision>
  <cp:lastPrinted>2015-05-26T20:23:00Z</cp:lastPrinted>
  <dcterms:created xsi:type="dcterms:W3CDTF">2015-05-27T20:42:00Z</dcterms:created>
  <dcterms:modified xsi:type="dcterms:W3CDTF">2015-05-27T20:48:00Z</dcterms:modified>
</cp:coreProperties>
</file>